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82A4" w14:textId="77777777" w:rsidR="00D6231B" w:rsidRPr="00AC4158" w:rsidRDefault="00D6231B" w:rsidP="00FC3ABA">
      <w:pPr>
        <w:jc w:val="center"/>
        <w:rPr>
          <w:rFonts w:ascii="Times New Roman" w:hAnsi="Times New Roman"/>
          <w:b/>
          <w:bCs/>
          <w:color w:val="7030A0"/>
          <w:sz w:val="28"/>
          <w:szCs w:val="24"/>
        </w:rPr>
      </w:pPr>
      <w:r w:rsidRPr="00AC4158">
        <w:rPr>
          <w:rFonts w:ascii="Times New Roman" w:hAnsi="Times New Roman"/>
          <w:b/>
          <w:bCs/>
          <w:color w:val="7030A0"/>
          <w:sz w:val="28"/>
          <w:szCs w:val="24"/>
        </w:rPr>
        <w:t>Melisa Yılmaz</w:t>
      </w:r>
    </w:p>
    <w:p w14:paraId="3622BF65" w14:textId="77777777" w:rsidR="00D6231B" w:rsidRPr="00FC3ABA" w:rsidRDefault="00D6231B" w:rsidP="00FC3ABA">
      <w:pPr>
        <w:jc w:val="both"/>
        <w:rPr>
          <w:rFonts w:ascii="Times New Roman" w:hAnsi="Times New Roman"/>
          <w:sz w:val="24"/>
        </w:rPr>
      </w:pPr>
      <w:r w:rsidRPr="00FC3ABA">
        <w:rPr>
          <w:rFonts w:ascii="Times New Roman" w:hAnsi="Times New Roman"/>
          <w:sz w:val="24"/>
        </w:rPr>
        <w:t xml:space="preserve">Date of birth: 13/03/1998 </w:t>
      </w:r>
    </w:p>
    <w:p w14:paraId="6E155C28" w14:textId="77777777" w:rsidR="00D6231B" w:rsidRPr="00FC3ABA" w:rsidRDefault="00D6231B" w:rsidP="00FC3ABA">
      <w:pPr>
        <w:jc w:val="both"/>
        <w:rPr>
          <w:rFonts w:ascii="Times New Roman" w:hAnsi="Times New Roman"/>
          <w:sz w:val="24"/>
        </w:rPr>
      </w:pPr>
      <w:r w:rsidRPr="00FC3ABA">
        <w:rPr>
          <w:rFonts w:ascii="Times New Roman" w:hAnsi="Times New Roman"/>
          <w:sz w:val="24"/>
        </w:rPr>
        <w:t xml:space="preserve">Nationality: Turkish </w:t>
      </w:r>
    </w:p>
    <w:p w14:paraId="447D5BE6" w14:textId="77777777" w:rsidR="00D6231B" w:rsidRPr="00FC3ABA" w:rsidRDefault="00D6231B" w:rsidP="00FC3ABA">
      <w:pPr>
        <w:jc w:val="both"/>
        <w:rPr>
          <w:rFonts w:ascii="Times New Roman" w:hAnsi="Times New Roman"/>
          <w:sz w:val="24"/>
        </w:rPr>
      </w:pPr>
      <w:r w:rsidRPr="00FC3ABA">
        <w:rPr>
          <w:rFonts w:ascii="Times New Roman" w:hAnsi="Times New Roman"/>
          <w:sz w:val="24"/>
        </w:rPr>
        <w:t xml:space="preserve">Gender: Female </w:t>
      </w:r>
    </w:p>
    <w:p w14:paraId="183B59A7" w14:textId="494475ED" w:rsidR="00D6231B" w:rsidRPr="00FC3ABA" w:rsidRDefault="00D6231B" w:rsidP="00FC3ABA">
      <w:pPr>
        <w:jc w:val="both"/>
        <w:rPr>
          <w:rFonts w:ascii="Times New Roman" w:hAnsi="Times New Roman"/>
          <w:sz w:val="24"/>
        </w:rPr>
      </w:pPr>
      <w:r w:rsidRPr="00FC3ABA">
        <w:rPr>
          <w:rFonts w:ascii="Times New Roman" w:hAnsi="Times New Roman"/>
          <w:sz w:val="24"/>
        </w:rPr>
        <w:t>Mother tongue: TURKISH</w:t>
      </w:r>
    </w:p>
    <w:p w14:paraId="37EB2001" w14:textId="18446865" w:rsidR="00D6231B" w:rsidRPr="00FC3ABA" w:rsidRDefault="00D6231B" w:rsidP="00FC3ABA">
      <w:pPr>
        <w:jc w:val="both"/>
        <w:rPr>
          <w:rFonts w:ascii="Times New Roman" w:hAnsi="Times New Roman"/>
          <w:sz w:val="24"/>
        </w:rPr>
      </w:pPr>
      <w:r w:rsidRPr="00FC3ABA">
        <w:rPr>
          <w:rFonts w:ascii="Times New Roman" w:hAnsi="Times New Roman"/>
          <w:sz w:val="24"/>
        </w:rPr>
        <w:t>Other Languages: English(professional), German(begin</w:t>
      </w:r>
      <w:r w:rsidR="00A86FBE">
        <w:rPr>
          <w:rFonts w:ascii="Times New Roman" w:hAnsi="Times New Roman"/>
          <w:sz w:val="24"/>
        </w:rPr>
        <w:t>ner</w:t>
      </w:r>
      <w:r w:rsidRPr="00FC3ABA">
        <w:rPr>
          <w:rFonts w:ascii="Times New Roman" w:hAnsi="Times New Roman"/>
          <w:sz w:val="24"/>
        </w:rPr>
        <w:t>)</w:t>
      </w:r>
    </w:p>
    <w:p w14:paraId="52379304" w14:textId="77777777" w:rsidR="00D6231B" w:rsidRPr="00FC3ABA" w:rsidRDefault="00D6231B" w:rsidP="00FC3ABA">
      <w:pPr>
        <w:jc w:val="both"/>
        <w:rPr>
          <w:rFonts w:ascii="Times New Roman" w:hAnsi="Times New Roman"/>
          <w:sz w:val="24"/>
        </w:rPr>
      </w:pPr>
      <w:r w:rsidRPr="00FC3ABA">
        <w:rPr>
          <w:rFonts w:ascii="Times New Roman" w:hAnsi="Times New Roman"/>
          <w:sz w:val="24"/>
        </w:rPr>
        <w:t xml:space="preserve">Phone Number: (+90) 5415375389 </w:t>
      </w:r>
    </w:p>
    <w:p w14:paraId="4CAB7359" w14:textId="620234E6" w:rsidR="00736646" w:rsidRDefault="00736646" w:rsidP="00FC3ABA">
      <w:pPr>
        <w:jc w:val="both"/>
        <w:rPr>
          <w:rFonts w:ascii="Times New Roman" w:hAnsi="Times New Roman"/>
          <w:sz w:val="24"/>
        </w:rPr>
      </w:pPr>
      <w:r>
        <w:rPr>
          <w:rFonts w:ascii="Times New Roman" w:hAnsi="Times New Roman"/>
          <w:sz w:val="24"/>
        </w:rPr>
        <w:t>+4915258765869</w:t>
      </w:r>
    </w:p>
    <w:p w14:paraId="390FD353" w14:textId="6368F5D2" w:rsidR="00D6231B" w:rsidRPr="00FC3ABA" w:rsidRDefault="00D6231B" w:rsidP="00FC3ABA">
      <w:pPr>
        <w:jc w:val="both"/>
        <w:rPr>
          <w:rFonts w:ascii="Times New Roman" w:hAnsi="Times New Roman"/>
          <w:sz w:val="24"/>
        </w:rPr>
      </w:pPr>
      <w:r w:rsidRPr="00FC3ABA">
        <w:rPr>
          <w:rFonts w:ascii="Times New Roman" w:hAnsi="Times New Roman"/>
          <w:sz w:val="24"/>
        </w:rPr>
        <w:t>E-Mail: miesa148@gmail.com</w:t>
      </w:r>
    </w:p>
    <w:p w14:paraId="1CD0D8EE" w14:textId="5115299E" w:rsidR="00D6231B" w:rsidRPr="00A86FBE" w:rsidRDefault="00D6231B" w:rsidP="00FC3ABA">
      <w:pPr>
        <w:jc w:val="both"/>
        <w:rPr>
          <w:rFonts w:ascii="Times New Roman" w:hAnsi="Times New Roman"/>
          <w:b/>
          <w:color w:val="4472C4" w:themeColor="accent1"/>
          <w:sz w:val="24"/>
        </w:rPr>
      </w:pPr>
      <w:r w:rsidRPr="00A86FBE">
        <w:rPr>
          <w:rFonts w:ascii="Times New Roman" w:hAnsi="Times New Roman"/>
          <w:b/>
          <w:color w:val="4472C4" w:themeColor="accent1"/>
          <w:sz w:val="24"/>
        </w:rPr>
        <w:t>Work Experience</w:t>
      </w:r>
      <w:r w:rsidR="00FC3ABA" w:rsidRPr="00A86FBE">
        <w:rPr>
          <w:rFonts w:ascii="Times New Roman" w:hAnsi="Times New Roman"/>
          <w:b/>
          <w:color w:val="4472C4" w:themeColor="accent1"/>
          <w:sz w:val="24"/>
        </w:rPr>
        <w:t>s</w:t>
      </w:r>
    </w:p>
    <w:p w14:paraId="7B621BD9" w14:textId="73AD378C" w:rsidR="005933F4" w:rsidRDefault="005933F4" w:rsidP="00FC3ABA">
      <w:pPr>
        <w:jc w:val="both"/>
        <w:rPr>
          <w:rFonts w:ascii="Times New Roman" w:hAnsi="Times New Roman"/>
          <w:sz w:val="24"/>
        </w:rPr>
      </w:pPr>
      <w:r>
        <w:rPr>
          <w:rFonts w:ascii="Times New Roman" w:hAnsi="Times New Roman"/>
          <w:sz w:val="24"/>
        </w:rPr>
        <w:t>2022</w:t>
      </w:r>
      <w:r w:rsidR="00A05F73">
        <w:rPr>
          <w:rFonts w:ascii="Times New Roman" w:hAnsi="Times New Roman"/>
          <w:sz w:val="24"/>
        </w:rPr>
        <w:t xml:space="preserve"> </w:t>
      </w:r>
      <w:r>
        <w:rPr>
          <w:rFonts w:ascii="Times New Roman" w:hAnsi="Times New Roman"/>
          <w:sz w:val="24"/>
        </w:rPr>
        <w:t xml:space="preserve">- </w:t>
      </w:r>
      <w:r w:rsidRPr="00FC3ABA">
        <w:rPr>
          <w:rFonts w:ascii="Times New Roman" w:hAnsi="Times New Roman"/>
          <w:sz w:val="24"/>
        </w:rPr>
        <w:t>Current</w:t>
      </w:r>
      <w:r>
        <w:rPr>
          <w:rFonts w:ascii="Times New Roman" w:hAnsi="Times New Roman"/>
          <w:sz w:val="24"/>
        </w:rPr>
        <w:t>: Geeks34 Media Productions, Creative Copywriter</w:t>
      </w:r>
      <w:r w:rsidR="008602FB">
        <w:rPr>
          <w:rFonts w:ascii="Times New Roman" w:hAnsi="Times New Roman"/>
          <w:sz w:val="24"/>
        </w:rPr>
        <w:t xml:space="preserve"> and Verbal Branding D</w:t>
      </w:r>
      <w:r w:rsidR="008602FB" w:rsidRPr="008602FB">
        <w:rPr>
          <w:rFonts w:ascii="Times New Roman" w:hAnsi="Times New Roman"/>
          <w:sz w:val="24"/>
        </w:rPr>
        <w:t>esigner</w:t>
      </w:r>
    </w:p>
    <w:p w14:paraId="0C0434E1" w14:textId="35EDEE3B" w:rsidR="008602FB" w:rsidRDefault="008602FB" w:rsidP="00FC3ABA">
      <w:pPr>
        <w:jc w:val="both"/>
        <w:rPr>
          <w:rFonts w:ascii="Times New Roman" w:hAnsi="Times New Roman"/>
          <w:sz w:val="24"/>
        </w:rPr>
      </w:pPr>
      <w:r w:rsidRPr="00BC2670">
        <w:rPr>
          <w:rFonts w:ascii="Times New Roman" w:hAnsi="Times New Roman"/>
          <w:i/>
          <w:sz w:val="24"/>
        </w:rPr>
        <w:t>Duties and responsibilities:</w:t>
      </w:r>
      <w:r>
        <w:rPr>
          <w:rFonts w:ascii="Times New Roman" w:hAnsi="Times New Roman"/>
          <w:i/>
          <w:sz w:val="24"/>
        </w:rPr>
        <w:t xml:space="preserve"> </w:t>
      </w:r>
      <w:r w:rsidRPr="008602FB">
        <w:rPr>
          <w:rFonts w:ascii="Times New Roman" w:hAnsi="Times New Roman"/>
          <w:i/>
          <w:sz w:val="24"/>
        </w:rPr>
        <w:t>Verbal branding exercises and verbal design for brand heart; Organization of SEO compatible web content; Production of SEO compatible blog content in line with brand needs; verbal content for short films, commercials and videos</w:t>
      </w:r>
      <w:r>
        <w:rPr>
          <w:rFonts w:ascii="Times New Roman" w:hAnsi="Times New Roman"/>
          <w:i/>
          <w:sz w:val="24"/>
        </w:rPr>
        <w:t>.</w:t>
      </w:r>
    </w:p>
    <w:p w14:paraId="33A6E536" w14:textId="6D469087" w:rsidR="00A05F73" w:rsidRDefault="00A05F73" w:rsidP="00FC3ABA">
      <w:pPr>
        <w:jc w:val="both"/>
        <w:rPr>
          <w:rFonts w:ascii="Times New Roman" w:hAnsi="Times New Roman"/>
          <w:sz w:val="24"/>
        </w:rPr>
      </w:pPr>
      <w:r>
        <w:rPr>
          <w:rFonts w:ascii="Times New Roman" w:hAnsi="Times New Roman"/>
          <w:sz w:val="24"/>
        </w:rPr>
        <w:t xml:space="preserve">2022-Current: </w:t>
      </w:r>
      <w:r w:rsidRPr="00A05F73">
        <w:rPr>
          <w:rFonts w:ascii="Times New Roman" w:hAnsi="Times New Roman"/>
          <w:sz w:val="24"/>
        </w:rPr>
        <w:t>ROIBLE Organic Growth Agency</w:t>
      </w:r>
      <w:r>
        <w:rPr>
          <w:rFonts w:ascii="Times New Roman" w:hAnsi="Times New Roman"/>
          <w:sz w:val="24"/>
        </w:rPr>
        <w:t xml:space="preserve">, Freelance </w:t>
      </w:r>
      <w:r w:rsidRPr="00A05F73">
        <w:rPr>
          <w:rFonts w:ascii="Times New Roman" w:hAnsi="Times New Roman"/>
          <w:sz w:val="24"/>
        </w:rPr>
        <w:t xml:space="preserve">Content </w:t>
      </w:r>
      <w:r>
        <w:rPr>
          <w:rFonts w:ascii="Times New Roman" w:hAnsi="Times New Roman"/>
          <w:sz w:val="24"/>
        </w:rPr>
        <w:t>M</w:t>
      </w:r>
      <w:r w:rsidRPr="00A05F73">
        <w:rPr>
          <w:rFonts w:ascii="Times New Roman" w:hAnsi="Times New Roman"/>
          <w:sz w:val="24"/>
        </w:rPr>
        <w:t xml:space="preserve">anager and </w:t>
      </w:r>
      <w:r>
        <w:rPr>
          <w:rFonts w:ascii="Times New Roman" w:hAnsi="Times New Roman"/>
          <w:sz w:val="24"/>
        </w:rPr>
        <w:t>Content E</w:t>
      </w:r>
      <w:r w:rsidRPr="00A05F73">
        <w:rPr>
          <w:rFonts w:ascii="Times New Roman" w:hAnsi="Times New Roman"/>
          <w:sz w:val="24"/>
        </w:rPr>
        <w:t>ditor</w:t>
      </w:r>
    </w:p>
    <w:p w14:paraId="5CF04CEA" w14:textId="4A19020A" w:rsidR="00A05F73" w:rsidRDefault="00A05F73" w:rsidP="00FC3ABA">
      <w:pPr>
        <w:jc w:val="both"/>
        <w:rPr>
          <w:rFonts w:ascii="Times New Roman" w:hAnsi="Times New Roman"/>
          <w:sz w:val="24"/>
        </w:rPr>
      </w:pPr>
      <w:r w:rsidRPr="00BC2670">
        <w:rPr>
          <w:rFonts w:ascii="Times New Roman" w:hAnsi="Times New Roman"/>
          <w:i/>
          <w:sz w:val="24"/>
        </w:rPr>
        <w:t>Duties and responsibilities:</w:t>
      </w:r>
      <w:r>
        <w:rPr>
          <w:rFonts w:ascii="Times New Roman" w:hAnsi="Times New Roman"/>
          <w:i/>
          <w:sz w:val="24"/>
        </w:rPr>
        <w:t xml:space="preserve"> </w:t>
      </w:r>
      <w:r w:rsidRPr="00A05F73">
        <w:rPr>
          <w:rFonts w:ascii="Times New Roman" w:hAnsi="Times New Roman"/>
          <w:i/>
          <w:sz w:val="24"/>
        </w:rPr>
        <w:t xml:space="preserve">SEO compatible content production and editing of the produced content; organizing the writer team in line with </w:t>
      </w:r>
      <w:r>
        <w:rPr>
          <w:rFonts w:ascii="Times New Roman" w:hAnsi="Times New Roman"/>
          <w:i/>
          <w:sz w:val="24"/>
        </w:rPr>
        <w:t>the</w:t>
      </w:r>
      <w:r w:rsidRPr="00A05F73">
        <w:rPr>
          <w:rFonts w:ascii="Times New Roman" w:hAnsi="Times New Roman"/>
          <w:i/>
          <w:sz w:val="24"/>
        </w:rPr>
        <w:t xml:space="preserve"> content needs; Leadership in all processes related to content management</w:t>
      </w:r>
    </w:p>
    <w:p w14:paraId="131EF436" w14:textId="7D4F0E9B" w:rsidR="00D6231B" w:rsidRDefault="00D6231B" w:rsidP="00FC3ABA">
      <w:pPr>
        <w:jc w:val="both"/>
        <w:rPr>
          <w:rFonts w:ascii="Times New Roman" w:hAnsi="Times New Roman"/>
          <w:sz w:val="24"/>
        </w:rPr>
      </w:pPr>
      <w:r w:rsidRPr="00FC3ABA">
        <w:rPr>
          <w:rFonts w:ascii="Times New Roman" w:hAnsi="Times New Roman"/>
          <w:sz w:val="24"/>
        </w:rPr>
        <w:t xml:space="preserve">2020 - </w:t>
      </w:r>
      <w:r w:rsidR="005933F4">
        <w:rPr>
          <w:rFonts w:ascii="Times New Roman" w:hAnsi="Times New Roman"/>
          <w:sz w:val="24"/>
        </w:rPr>
        <w:t>2022</w:t>
      </w:r>
      <w:r w:rsidRPr="00FC3ABA">
        <w:rPr>
          <w:rFonts w:ascii="Times New Roman" w:hAnsi="Times New Roman"/>
          <w:sz w:val="24"/>
        </w:rPr>
        <w:t>: Procter &amp; Gamble, Corporate Communications Assistant</w:t>
      </w:r>
    </w:p>
    <w:p w14:paraId="2BE9EDFC" w14:textId="1016B03F" w:rsidR="008211F5" w:rsidRPr="00BC2670" w:rsidRDefault="00BC2670" w:rsidP="00FC3ABA">
      <w:pPr>
        <w:jc w:val="both"/>
        <w:rPr>
          <w:rFonts w:ascii="Times New Roman" w:hAnsi="Times New Roman"/>
          <w:i/>
          <w:sz w:val="24"/>
        </w:rPr>
      </w:pPr>
      <w:r w:rsidRPr="00BC2670">
        <w:rPr>
          <w:rFonts w:ascii="Times New Roman" w:hAnsi="Times New Roman"/>
          <w:i/>
          <w:sz w:val="24"/>
        </w:rPr>
        <w:t>Duties and responsibilities: Managing donation processes with non-governmental organizations, carrying out ofline and online media processes with media agencies, supporting internal communication processes, preparing video content that will increase company visibility together with employees and stakeholders, to follow up the bulletins to be served, to provide communication regarding all events and organizations that the company will participate in, preparing projects on accessibility and internal inclusion</w:t>
      </w:r>
    </w:p>
    <w:p w14:paraId="258B759D" w14:textId="77777777" w:rsidR="00D6231B" w:rsidRPr="00FC3ABA" w:rsidRDefault="00D6231B" w:rsidP="00FC3ABA">
      <w:pPr>
        <w:jc w:val="both"/>
        <w:rPr>
          <w:rFonts w:ascii="Times New Roman" w:hAnsi="Times New Roman"/>
          <w:sz w:val="24"/>
        </w:rPr>
      </w:pPr>
      <w:r w:rsidRPr="00FC3ABA">
        <w:rPr>
          <w:rFonts w:ascii="Times New Roman" w:hAnsi="Times New Roman"/>
          <w:sz w:val="24"/>
        </w:rPr>
        <w:t>2019 - 2020: İstanbul University Career Research Center, Peer Guide</w:t>
      </w:r>
    </w:p>
    <w:p w14:paraId="722BD223" w14:textId="7E509DE9" w:rsidR="00D6231B" w:rsidRPr="00FC3ABA" w:rsidRDefault="00D6231B" w:rsidP="00FC3ABA">
      <w:pPr>
        <w:jc w:val="both"/>
        <w:rPr>
          <w:rFonts w:ascii="Times New Roman" w:hAnsi="Times New Roman"/>
          <w:sz w:val="24"/>
        </w:rPr>
      </w:pPr>
      <w:r w:rsidRPr="00FC3ABA">
        <w:rPr>
          <w:rFonts w:ascii="Times New Roman" w:hAnsi="Times New Roman"/>
          <w:sz w:val="24"/>
        </w:rPr>
        <w:t>2017: Dünya Psikoloji, Academic Researcher</w:t>
      </w:r>
    </w:p>
    <w:p w14:paraId="506868B5" w14:textId="77777777" w:rsidR="00D6231B" w:rsidRPr="00A86FBE" w:rsidRDefault="00D6231B" w:rsidP="00FC3ABA">
      <w:pPr>
        <w:jc w:val="both"/>
        <w:rPr>
          <w:rFonts w:ascii="Times New Roman" w:hAnsi="Times New Roman"/>
          <w:b/>
          <w:color w:val="4472C4" w:themeColor="accent1"/>
          <w:sz w:val="24"/>
        </w:rPr>
      </w:pPr>
      <w:r w:rsidRPr="00A86FBE">
        <w:rPr>
          <w:rFonts w:ascii="Times New Roman" w:hAnsi="Times New Roman"/>
          <w:b/>
          <w:color w:val="4472C4" w:themeColor="accent1"/>
          <w:sz w:val="24"/>
        </w:rPr>
        <w:t>Education</w:t>
      </w:r>
    </w:p>
    <w:p w14:paraId="5085DA65" w14:textId="77777777" w:rsidR="00D6231B" w:rsidRPr="00FC3ABA" w:rsidRDefault="00D6231B" w:rsidP="00FC3ABA">
      <w:pPr>
        <w:jc w:val="both"/>
        <w:rPr>
          <w:rFonts w:ascii="Times New Roman" w:hAnsi="Times New Roman"/>
          <w:sz w:val="24"/>
        </w:rPr>
      </w:pPr>
      <w:r w:rsidRPr="00FC3ABA">
        <w:rPr>
          <w:rFonts w:ascii="Times New Roman" w:hAnsi="Times New Roman"/>
          <w:sz w:val="24"/>
        </w:rPr>
        <w:t>2021 - Current: İstanbul Bilgi University, CULTURAL STUDIES (MASTER)</w:t>
      </w:r>
    </w:p>
    <w:p w14:paraId="3A182B16" w14:textId="77777777" w:rsidR="00D6231B" w:rsidRPr="00FC3ABA" w:rsidRDefault="00D6231B" w:rsidP="00FC3ABA">
      <w:pPr>
        <w:jc w:val="both"/>
        <w:rPr>
          <w:rFonts w:ascii="Times New Roman" w:hAnsi="Times New Roman"/>
          <w:sz w:val="24"/>
        </w:rPr>
      </w:pPr>
      <w:r w:rsidRPr="00FC3ABA">
        <w:rPr>
          <w:rFonts w:ascii="Times New Roman" w:hAnsi="Times New Roman"/>
          <w:sz w:val="24"/>
        </w:rPr>
        <w:t>2016 - 2020: İstanbul University, DEPARTMENT OF PSYCHOLOGY</w:t>
      </w:r>
    </w:p>
    <w:p w14:paraId="48161819" w14:textId="165C2BF2" w:rsidR="00DB5A12" w:rsidRDefault="00D6231B" w:rsidP="00FC3ABA">
      <w:pPr>
        <w:jc w:val="both"/>
        <w:rPr>
          <w:rFonts w:ascii="Times New Roman" w:hAnsi="Times New Roman"/>
          <w:sz w:val="24"/>
        </w:rPr>
      </w:pPr>
      <w:r w:rsidRPr="00FC3ABA">
        <w:rPr>
          <w:rFonts w:ascii="Times New Roman" w:hAnsi="Times New Roman"/>
          <w:sz w:val="24"/>
        </w:rPr>
        <w:t>2017 - 2021: İstanbul University, Theatre Criticism and Dramaturgy</w:t>
      </w:r>
    </w:p>
    <w:p w14:paraId="6F646F3B" w14:textId="5D558C79" w:rsidR="00DB5A12" w:rsidRPr="00A86FBE" w:rsidRDefault="00DB5A12" w:rsidP="00FC3ABA">
      <w:pPr>
        <w:jc w:val="both"/>
        <w:rPr>
          <w:rFonts w:ascii="Times New Roman" w:hAnsi="Times New Roman"/>
          <w:b/>
          <w:color w:val="4472C4" w:themeColor="accent1"/>
          <w:sz w:val="24"/>
        </w:rPr>
      </w:pPr>
      <w:r w:rsidRPr="00A86FBE">
        <w:rPr>
          <w:rFonts w:ascii="Times New Roman" w:hAnsi="Times New Roman"/>
          <w:b/>
          <w:color w:val="4472C4" w:themeColor="accent1"/>
          <w:sz w:val="24"/>
        </w:rPr>
        <w:lastRenderedPageBreak/>
        <w:t>For reference:</w:t>
      </w:r>
    </w:p>
    <w:p w14:paraId="41E4CD1B" w14:textId="690E9484" w:rsidR="00DB5A12" w:rsidRDefault="00DB5A12" w:rsidP="00FC3ABA">
      <w:pPr>
        <w:jc w:val="both"/>
        <w:rPr>
          <w:rFonts w:ascii="Times New Roman" w:hAnsi="Times New Roman"/>
          <w:sz w:val="24"/>
        </w:rPr>
      </w:pPr>
      <w:r w:rsidRPr="00DB5A12">
        <w:rPr>
          <w:rFonts w:ascii="Times New Roman" w:hAnsi="Times New Roman"/>
          <w:sz w:val="24"/>
        </w:rPr>
        <w:t xml:space="preserve">Ayça Demirci Turgay, </w:t>
      </w:r>
    </w:p>
    <w:p w14:paraId="57743593" w14:textId="430670E1" w:rsidR="00DB5A12" w:rsidRDefault="00DB5A12" w:rsidP="00FC3ABA">
      <w:pPr>
        <w:jc w:val="both"/>
        <w:rPr>
          <w:rFonts w:ascii="Times New Roman" w:hAnsi="Times New Roman"/>
          <w:sz w:val="24"/>
        </w:rPr>
      </w:pPr>
      <w:r w:rsidRPr="00DB5A12">
        <w:rPr>
          <w:rFonts w:ascii="Times New Roman" w:hAnsi="Times New Roman"/>
          <w:sz w:val="24"/>
        </w:rPr>
        <w:t>Corporate Communications Director, Lead Team Member, P&amp;G Turkey CCAR</w:t>
      </w:r>
      <w:r>
        <w:rPr>
          <w:rFonts w:ascii="Times New Roman" w:hAnsi="Times New Roman"/>
          <w:sz w:val="24"/>
        </w:rPr>
        <w:t>,</w:t>
      </w:r>
    </w:p>
    <w:p w14:paraId="0D2AF925" w14:textId="7B0C3C7B" w:rsidR="00DB5A12" w:rsidRPr="00FC3ABA" w:rsidRDefault="00DB5A12" w:rsidP="00FC3ABA">
      <w:pPr>
        <w:jc w:val="both"/>
        <w:rPr>
          <w:rFonts w:ascii="Times New Roman" w:hAnsi="Times New Roman"/>
          <w:sz w:val="24"/>
        </w:rPr>
      </w:pPr>
      <w:r>
        <w:rPr>
          <w:rFonts w:ascii="Times New Roman" w:hAnsi="Times New Roman"/>
          <w:sz w:val="24"/>
        </w:rPr>
        <w:t>Phone Number: 05323016355</w:t>
      </w:r>
    </w:p>
    <w:p w14:paraId="7F61FAED" w14:textId="77777777" w:rsidR="00D6231B" w:rsidRPr="00FC3ABA" w:rsidRDefault="00D6231B" w:rsidP="00FC3ABA">
      <w:pPr>
        <w:jc w:val="both"/>
        <w:rPr>
          <w:rFonts w:ascii="Times New Roman" w:hAnsi="Times New Roman"/>
          <w:b/>
          <w:sz w:val="24"/>
        </w:rPr>
      </w:pPr>
      <w:r w:rsidRPr="00A86FBE">
        <w:rPr>
          <w:rFonts w:ascii="Times New Roman" w:hAnsi="Times New Roman"/>
          <w:b/>
          <w:color w:val="4472C4" w:themeColor="accent1"/>
          <w:sz w:val="24"/>
        </w:rPr>
        <w:t>Volunteering and Projects</w:t>
      </w:r>
    </w:p>
    <w:p w14:paraId="6CE450C1" w14:textId="77777777" w:rsidR="00D6231B" w:rsidRPr="00FC3ABA" w:rsidRDefault="00D6231B" w:rsidP="00FC3ABA">
      <w:pPr>
        <w:jc w:val="both"/>
        <w:rPr>
          <w:rFonts w:ascii="Times New Roman" w:hAnsi="Times New Roman"/>
          <w:sz w:val="24"/>
        </w:rPr>
      </w:pPr>
      <w:r w:rsidRPr="00FC3ABA">
        <w:rPr>
          <w:rFonts w:ascii="Times New Roman" w:hAnsi="Times New Roman"/>
          <w:sz w:val="24"/>
        </w:rPr>
        <w:t>2021 - Current: Kuyrukluyıldız Project (Workshops focused on psychosocial development with children living in disadvantaged areas)</w:t>
      </w:r>
    </w:p>
    <w:p w14:paraId="6CEE6C5D" w14:textId="41DD0221" w:rsidR="00D6231B" w:rsidRPr="00FC3ABA" w:rsidRDefault="00D6231B" w:rsidP="00FC3ABA">
      <w:pPr>
        <w:jc w:val="both"/>
        <w:rPr>
          <w:rFonts w:ascii="Times New Roman" w:hAnsi="Times New Roman"/>
          <w:sz w:val="24"/>
        </w:rPr>
      </w:pPr>
      <w:r w:rsidRPr="00FC3ABA">
        <w:rPr>
          <w:rFonts w:ascii="Times New Roman" w:hAnsi="Times New Roman"/>
          <w:sz w:val="24"/>
        </w:rPr>
        <w:t>2017 - 2018:</w:t>
      </w:r>
      <w:r w:rsidR="00FC3ABA">
        <w:rPr>
          <w:rFonts w:ascii="Times New Roman" w:hAnsi="Times New Roman"/>
          <w:sz w:val="24"/>
        </w:rPr>
        <w:t xml:space="preserve"> </w:t>
      </w:r>
      <w:r w:rsidRPr="00FC3ABA">
        <w:rPr>
          <w:rFonts w:ascii="Times New Roman" w:hAnsi="Times New Roman"/>
          <w:sz w:val="24"/>
        </w:rPr>
        <w:t>Istanbul University Volunteer Academy (Short-term projects and project writing/preparation trainings with various non-governmental organizations in Turkey)</w:t>
      </w:r>
    </w:p>
    <w:p w14:paraId="11C02DDD" w14:textId="77777777" w:rsidR="00D6231B" w:rsidRPr="00FC3ABA" w:rsidRDefault="00D6231B" w:rsidP="00FC3ABA">
      <w:pPr>
        <w:jc w:val="both"/>
        <w:rPr>
          <w:rFonts w:ascii="Times New Roman" w:hAnsi="Times New Roman"/>
          <w:sz w:val="24"/>
        </w:rPr>
      </w:pPr>
      <w:r w:rsidRPr="00FC3ABA">
        <w:rPr>
          <w:rFonts w:ascii="Times New Roman" w:hAnsi="Times New Roman"/>
          <w:sz w:val="24"/>
        </w:rPr>
        <w:t>2016 - 2017: Değiştiren Adımlar Derneği(Changing Steps Association) Renkli Kampüs(Colorful Campus) Program (Short-term projects with various non-governmental organizations)</w:t>
      </w:r>
    </w:p>
    <w:p w14:paraId="14AC375A" w14:textId="792676AF" w:rsidR="00D6231B" w:rsidRPr="00FC3ABA" w:rsidRDefault="00D6231B" w:rsidP="00FC3ABA">
      <w:pPr>
        <w:jc w:val="both"/>
        <w:rPr>
          <w:rFonts w:ascii="Times New Roman" w:hAnsi="Times New Roman"/>
          <w:sz w:val="24"/>
        </w:rPr>
      </w:pPr>
      <w:r w:rsidRPr="00FC3ABA">
        <w:rPr>
          <w:rFonts w:ascii="Times New Roman" w:hAnsi="Times New Roman"/>
          <w:sz w:val="24"/>
        </w:rPr>
        <w:t>2016 - 2017: Initiative Project (The aim of this project, supported by the Sabancı Foundation, is to research and report how accessible the universities are for people belonging to disability groups.)</w:t>
      </w:r>
    </w:p>
    <w:p w14:paraId="4146949C" w14:textId="7ED20266" w:rsidR="00D6231B" w:rsidRPr="00A86FBE" w:rsidRDefault="00D6231B" w:rsidP="00FC3ABA">
      <w:pPr>
        <w:jc w:val="both"/>
        <w:rPr>
          <w:rFonts w:ascii="Times New Roman" w:hAnsi="Times New Roman"/>
          <w:b/>
          <w:color w:val="4472C4" w:themeColor="accent1"/>
          <w:sz w:val="24"/>
        </w:rPr>
      </w:pPr>
      <w:r w:rsidRPr="00A86FBE">
        <w:rPr>
          <w:rFonts w:ascii="Times New Roman" w:hAnsi="Times New Roman"/>
          <w:b/>
          <w:color w:val="4472C4" w:themeColor="accent1"/>
          <w:sz w:val="24"/>
        </w:rPr>
        <w:t>H</w:t>
      </w:r>
      <w:r w:rsidR="00FC3ABA" w:rsidRPr="00A86FBE">
        <w:rPr>
          <w:rFonts w:ascii="Times New Roman" w:hAnsi="Times New Roman"/>
          <w:b/>
          <w:color w:val="4472C4" w:themeColor="accent1"/>
          <w:sz w:val="24"/>
        </w:rPr>
        <w:t>obbies</w:t>
      </w:r>
      <w:r w:rsidRPr="00A86FBE">
        <w:rPr>
          <w:rFonts w:ascii="Times New Roman" w:hAnsi="Times New Roman"/>
          <w:b/>
          <w:color w:val="4472C4" w:themeColor="accent1"/>
          <w:sz w:val="24"/>
        </w:rPr>
        <w:t xml:space="preserve"> </w:t>
      </w:r>
      <w:r w:rsidR="00FC3ABA" w:rsidRPr="00A86FBE">
        <w:rPr>
          <w:rFonts w:ascii="Times New Roman" w:hAnsi="Times New Roman"/>
          <w:b/>
          <w:color w:val="4472C4" w:themeColor="accent1"/>
          <w:sz w:val="24"/>
        </w:rPr>
        <w:t>and</w:t>
      </w:r>
      <w:r w:rsidRPr="00A86FBE">
        <w:rPr>
          <w:rFonts w:ascii="Times New Roman" w:hAnsi="Times New Roman"/>
          <w:b/>
          <w:color w:val="4472C4" w:themeColor="accent1"/>
          <w:sz w:val="24"/>
        </w:rPr>
        <w:t xml:space="preserve"> I</w:t>
      </w:r>
      <w:r w:rsidR="00FC3ABA" w:rsidRPr="00A86FBE">
        <w:rPr>
          <w:rFonts w:ascii="Times New Roman" w:hAnsi="Times New Roman"/>
          <w:b/>
          <w:color w:val="4472C4" w:themeColor="accent1"/>
          <w:sz w:val="24"/>
        </w:rPr>
        <w:t>nterests</w:t>
      </w:r>
    </w:p>
    <w:p w14:paraId="4BC00B79" w14:textId="77777777" w:rsidR="00D6231B" w:rsidRPr="00FC3ABA" w:rsidRDefault="00D6231B" w:rsidP="00FC3ABA">
      <w:pPr>
        <w:jc w:val="both"/>
        <w:rPr>
          <w:rFonts w:ascii="Times New Roman" w:hAnsi="Times New Roman"/>
          <w:sz w:val="24"/>
        </w:rPr>
      </w:pPr>
      <w:r w:rsidRPr="00FC3ABA">
        <w:rPr>
          <w:rFonts w:ascii="Times New Roman" w:hAnsi="Times New Roman"/>
          <w:sz w:val="24"/>
        </w:rPr>
        <w:t>Ceramic, Writing (I have a story book called Üflenmemiş Rüzgarlar(Unblown Winds).), Natural Activities(camping, trakking, cycling)</w:t>
      </w:r>
    </w:p>
    <w:p w14:paraId="06CCA7D1" w14:textId="77777777" w:rsidR="00D6231B" w:rsidRPr="00A86FBE" w:rsidRDefault="00D6231B" w:rsidP="00FC3ABA">
      <w:pPr>
        <w:jc w:val="both"/>
        <w:rPr>
          <w:rFonts w:ascii="Times New Roman" w:hAnsi="Times New Roman"/>
          <w:b/>
          <w:color w:val="4472C4" w:themeColor="accent1"/>
          <w:sz w:val="24"/>
        </w:rPr>
      </w:pPr>
      <w:r w:rsidRPr="00A86FBE">
        <w:rPr>
          <w:rFonts w:ascii="Times New Roman" w:hAnsi="Times New Roman"/>
          <w:b/>
          <w:color w:val="4472C4" w:themeColor="accent1"/>
          <w:sz w:val="24"/>
        </w:rPr>
        <w:t>Digital Skills</w:t>
      </w:r>
    </w:p>
    <w:p w14:paraId="6B8162A8" w14:textId="2FF12495" w:rsidR="00F8019C" w:rsidRPr="00FC3ABA" w:rsidRDefault="00D6231B" w:rsidP="00FC3ABA">
      <w:pPr>
        <w:jc w:val="both"/>
        <w:rPr>
          <w:rFonts w:ascii="Times New Roman" w:hAnsi="Times New Roman"/>
          <w:sz w:val="24"/>
        </w:rPr>
      </w:pPr>
      <w:r w:rsidRPr="00FC3ABA">
        <w:rPr>
          <w:rFonts w:ascii="Times New Roman" w:hAnsi="Times New Roman"/>
          <w:sz w:val="24"/>
        </w:rPr>
        <w:t>Microsoft Office, SPSS, Microsoft Teams, Outlook, Zoom</w:t>
      </w:r>
    </w:p>
    <w:sectPr w:rsidR="00F8019C" w:rsidRPr="00FC3ABA" w:rsidSect="000C15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676C" w14:textId="77777777" w:rsidR="000F0F3F" w:rsidRDefault="000F0F3F" w:rsidP="00D6231B">
      <w:pPr>
        <w:spacing w:after="0" w:line="240" w:lineRule="auto"/>
      </w:pPr>
      <w:r>
        <w:separator/>
      </w:r>
    </w:p>
  </w:endnote>
  <w:endnote w:type="continuationSeparator" w:id="0">
    <w:p w14:paraId="6C1581E6" w14:textId="77777777" w:rsidR="000F0F3F" w:rsidRDefault="000F0F3F" w:rsidP="00D6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CDAD" w14:textId="77777777" w:rsidR="00A86FBE" w:rsidRDefault="00A86FB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AAEA" w14:textId="77777777" w:rsidR="00A86FBE" w:rsidRDefault="00A86FB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C4ED" w14:textId="77777777" w:rsidR="00A86FBE" w:rsidRDefault="00A86FB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99CA" w14:textId="77777777" w:rsidR="000F0F3F" w:rsidRDefault="000F0F3F" w:rsidP="00D6231B">
      <w:pPr>
        <w:spacing w:after="0" w:line="240" w:lineRule="auto"/>
      </w:pPr>
      <w:r>
        <w:separator/>
      </w:r>
    </w:p>
  </w:footnote>
  <w:footnote w:type="continuationSeparator" w:id="0">
    <w:p w14:paraId="5D1C2A05" w14:textId="77777777" w:rsidR="000F0F3F" w:rsidRDefault="000F0F3F" w:rsidP="00D6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1715" w14:textId="77777777" w:rsidR="00A86FBE" w:rsidRDefault="00A86FB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B520" w14:textId="77777777" w:rsidR="00A86FBE" w:rsidRDefault="00A86FB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93F" w14:textId="77777777" w:rsidR="00A86FBE" w:rsidRDefault="00A86F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1B"/>
    <w:rsid w:val="00057606"/>
    <w:rsid w:val="000A6ECB"/>
    <w:rsid w:val="000C1570"/>
    <w:rsid w:val="000F0F3F"/>
    <w:rsid w:val="00247BC9"/>
    <w:rsid w:val="00515F8F"/>
    <w:rsid w:val="00521420"/>
    <w:rsid w:val="005933F4"/>
    <w:rsid w:val="005F3890"/>
    <w:rsid w:val="00651046"/>
    <w:rsid w:val="006818C0"/>
    <w:rsid w:val="00736646"/>
    <w:rsid w:val="007E6CCC"/>
    <w:rsid w:val="007E7E7B"/>
    <w:rsid w:val="008211F5"/>
    <w:rsid w:val="008602FB"/>
    <w:rsid w:val="00885A3B"/>
    <w:rsid w:val="00A05F73"/>
    <w:rsid w:val="00A74165"/>
    <w:rsid w:val="00A86FBE"/>
    <w:rsid w:val="00AA14F5"/>
    <w:rsid w:val="00AB014C"/>
    <w:rsid w:val="00AC4158"/>
    <w:rsid w:val="00B17C68"/>
    <w:rsid w:val="00BC2670"/>
    <w:rsid w:val="00C225B0"/>
    <w:rsid w:val="00C7733C"/>
    <w:rsid w:val="00D6231B"/>
    <w:rsid w:val="00DB5A12"/>
    <w:rsid w:val="00EB17CA"/>
    <w:rsid w:val="00F26FC7"/>
    <w:rsid w:val="00F5774D"/>
    <w:rsid w:val="00F8019C"/>
    <w:rsid w:val="00FC3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609E1"/>
  <w15:chartTrackingRefBased/>
  <w15:docId w15:val="{4388B2A0-840D-4790-BEB4-71FD185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6F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6FBE"/>
  </w:style>
  <w:style w:type="paragraph" w:styleId="AltBilgi">
    <w:name w:val="footer"/>
    <w:basedOn w:val="Normal"/>
    <w:link w:val="AltBilgiChar"/>
    <w:uiPriority w:val="99"/>
    <w:unhideWhenUsed/>
    <w:rsid w:val="00A86FB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426</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Melisa</dc:creator>
  <cp:keywords/>
  <dc:description/>
  <cp:lastModifiedBy>Melisa Yılmaz</cp:lastModifiedBy>
  <cp:revision>16</cp:revision>
  <dcterms:created xsi:type="dcterms:W3CDTF">2022-03-18T14:46:00Z</dcterms:created>
  <dcterms:modified xsi:type="dcterms:W3CDTF">2022-11-06T22:27:00Z</dcterms:modified>
</cp:coreProperties>
</file>